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E7885" w14:textId="77777777" w:rsidR="0014198F" w:rsidRPr="0014198F" w:rsidRDefault="0014198F" w:rsidP="0014198F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</w:t>
      </w:r>
      <w:r w:rsidRPr="001B1263">
        <w:rPr>
          <w:sz w:val="28"/>
          <w:szCs w:val="28"/>
        </w:rPr>
        <w:t xml:space="preserve"> </w:t>
      </w:r>
      <w:r w:rsidRPr="0014198F">
        <w:rPr>
          <w:b/>
          <w:sz w:val="32"/>
          <w:szCs w:val="32"/>
        </w:rPr>
        <w:t xml:space="preserve">Уведомление </w:t>
      </w:r>
    </w:p>
    <w:p w14:paraId="63C24C39" w14:textId="77777777" w:rsidR="0014198F" w:rsidRPr="001B1263" w:rsidRDefault="0014198F" w:rsidP="0014198F">
      <w:pPr>
        <w:jc w:val="center"/>
        <w:rPr>
          <w:sz w:val="28"/>
          <w:szCs w:val="28"/>
        </w:rPr>
      </w:pPr>
    </w:p>
    <w:p w14:paraId="2FF3129B" w14:textId="77777777" w:rsidR="0014198F" w:rsidRPr="0014198F" w:rsidRDefault="0014198F" w:rsidP="0014198F">
      <w:pPr>
        <w:jc w:val="center"/>
        <w:rPr>
          <w:b/>
          <w:bCs/>
          <w:sz w:val="28"/>
          <w:szCs w:val="28"/>
        </w:rPr>
      </w:pPr>
      <w:r w:rsidRPr="0014198F">
        <w:rPr>
          <w:b/>
          <w:bCs/>
          <w:sz w:val="28"/>
          <w:szCs w:val="28"/>
        </w:rPr>
        <w:t>о проведении общественных обсуждений по проекту</w:t>
      </w:r>
    </w:p>
    <w:p w14:paraId="1B1D8D5E" w14:textId="77777777" w:rsidR="0014198F" w:rsidRPr="0014198F" w:rsidRDefault="0014198F" w:rsidP="0014198F">
      <w:pPr>
        <w:jc w:val="center"/>
        <w:rPr>
          <w:b/>
          <w:bCs/>
          <w:sz w:val="28"/>
          <w:szCs w:val="28"/>
        </w:rPr>
      </w:pPr>
      <w:r w:rsidRPr="0014198F">
        <w:rPr>
          <w:b/>
          <w:bCs/>
          <w:sz w:val="28"/>
          <w:szCs w:val="28"/>
        </w:rPr>
        <w:t>«Программа профилактики рисков причинения вреда(ущерба)</w:t>
      </w:r>
    </w:p>
    <w:p w14:paraId="57C50672" w14:textId="77777777" w:rsidR="0014198F" w:rsidRPr="0014198F" w:rsidRDefault="0014198F" w:rsidP="0014198F">
      <w:pPr>
        <w:jc w:val="center"/>
        <w:rPr>
          <w:b/>
          <w:bCs/>
          <w:sz w:val="28"/>
          <w:szCs w:val="28"/>
        </w:rPr>
      </w:pPr>
      <w:r w:rsidRPr="0014198F">
        <w:rPr>
          <w:b/>
          <w:bCs/>
          <w:sz w:val="28"/>
          <w:szCs w:val="28"/>
        </w:rPr>
        <w:t>охраняемым законом ценностям при осуществлении муниципального</w:t>
      </w:r>
    </w:p>
    <w:p w14:paraId="3C951F34" w14:textId="77777777" w:rsidR="0014198F" w:rsidRPr="0014198F" w:rsidRDefault="0014198F" w:rsidP="0014198F">
      <w:pPr>
        <w:jc w:val="center"/>
        <w:rPr>
          <w:b/>
          <w:bCs/>
          <w:sz w:val="28"/>
          <w:szCs w:val="28"/>
        </w:rPr>
      </w:pPr>
      <w:r w:rsidRPr="0014198F">
        <w:rPr>
          <w:b/>
          <w:bCs/>
          <w:sz w:val="28"/>
          <w:szCs w:val="28"/>
        </w:rPr>
        <w:t xml:space="preserve"> земельного контроля на территории муниципального образования «Энемское городское поселение» на 2024г.». </w:t>
      </w:r>
    </w:p>
    <w:p w14:paraId="49274311" w14:textId="77777777" w:rsidR="0014198F" w:rsidRPr="001B1263" w:rsidRDefault="0014198F" w:rsidP="0014198F">
      <w:pPr>
        <w:jc w:val="center"/>
        <w:rPr>
          <w:sz w:val="28"/>
          <w:szCs w:val="28"/>
        </w:rPr>
      </w:pPr>
    </w:p>
    <w:p w14:paraId="0244BB25" w14:textId="77777777" w:rsidR="0014198F" w:rsidRPr="001B1263" w:rsidRDefault="0014198F" w:rsidP="0014198F">
      <w:pPr>
        <w:jc w:val="center"/>
        <w:rPr>
          <w:sz w:val="28"/>
          <w:szCs w:val="28"/>
        </w:rPr>
      </w:pPr>
    </w:p>
    <w:p w14:paraId="21CC375C" w14:textId="77777777" w:rsidR="0014198F" w:rsidRPr="001B1263" w:rsidRDefault="0014198F" w:rsidP="0014198F">
      <w:pPr>
        <w:jc w:val="both"/>
        <w:rPr>
          <w:sz w:val="28"/>
          <w:szCs w:val="28"/>
        </w:rPr>
      </w:pPr>
      <w:r w:rsidRPr="001B1263">
        <w:rPr>
          <w:sz w:val="28"/>
          <w:szCs w:val="28"/>
        </w:rPr>
        <w:t xml:space="preserve">      В соответствии с постановлением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общественного обсуждения, администрация муниципального образования «Энемское городское поселение» публикует проект </w:t>
      </w:r>
      <w:r>
        <w:rPr>
          <w:sz w:val="28"/>
          <w:szCs w:val="28"/>
        </w:rPr>
        <w:t xml:space="preserve">постановления </w:t>
      </w:r>
      <w:r w:rsidRPr="001B1263">
        <w:rPr>
          <w:sz w:val="28"/>
          <w:szCs w:val="28"/>
        </w:rPr>
        <w:t>«Об утверждении Программы профилактики рисков причинения вреда (ущерба) охраняемым законом ценностям при осущес</w:t>
      </w:r>
      <w:r>
        <w:rPr>
          <w:sz w:val="28"/>
          <w:szCs w:val="28"/>
        </w:rPr>
        <w:t>твлении муниципального земельного</w:t>
      </w:r>
      <w:r w:rsidRPr="001B1263">
        <w:rPr>
          <w:sz w:val="28"/>
          <w:szCs w:val="28"/>
        </w:rPr>
        <w:t xml:space="preserve"> контроля на территории муниципального образования «Энемское городское поселение»</w:t>
      </w:r>
      <w:r>
        <w:rPr>
          <w:sz w:val="28"/>
          <w:szCs w:val="28"/>
        </w:rPr>
        <w:t>,</w:t>
      </w:r>
      <w:r w:rsidRPr="001B1263">
        <w:rPr>
          <w:sz w:val="28"/>
          <w:szCs w:val="28"/>
        </w:rPr>
        <w:t xml:space="preserve"> (далее-Проект) подлежит общественному обсуждению посредством размещения на официальном сайте администрации  МО «Энемское городское поселение».</w:t>
      </w:r>
    </w:p>
    <w:p w14:paraId="327491C0" w14:textId="77777777" w:rsidR="0014198F" w:rsidRPr="001B1263" w:rsidRDefault="0014198F" w:rsidP="0014198F">
      <w:pPr>
        <w:jc w:val="both"/>
        <w:rPr>
          <w:sz w:val="28"/>
          <w:szCs w:val="28"/>
        </w:rPr>
      </w:pPr>
      <w:r w:rsidRPr="001B1263">
        <w:rPr>
          <w:sz w:val="28"/>
          <w:szCs w:val="28"/>
        </w:rPr>
        <w:t xml:space="preserve">     Замечания и предложения по Проекту принимаются в течении 30 календарных дней с даты размещения Проекта</w:t>
      </w:r>
      <w:r w:rsidRPr="006C266C">
        <w:rPr>
          <w:sz w:val="28"/>
          <w:szCs w:val="28"/>
        </w:rPr>
        <w:t xml:space="preserve"> в общественно-</w:t>
      </w:r>
      <w:r>
        <w:rPr>
          <w:sz w:val="28"/>
          <w:szCs w:val="28"/>
        </w:rPr>
        <w:t xml:space="preserve">политической газете «Согласие», </w:t>
      </w:r>
      <w:r w:rsidRPr="001B1263">
        <w:rPr>
          <w:sz w:val="28"/>
          <w:szCs w:val="28"/>
        </w:rPr>
        <w:t>в электронном виде на электронный адрес:</w:t>
      </w:r>
      <w:r>
        <w:rPr>
          <w:sz w:val="28"/>
          <w:szCs w:val="28"/>
        </w:rPr>
        <w:t xml:space="preserve"> </w:t>
      </w:r>
      <w:r w:rsidRPr="001B1263">
        <w:rPr>
          <w:sz w:val="28"/>
          <w:szCs w:val="28"/>
          <w:lang w:val="en-US"/>
        </w:rPr>
        <w:t>admin</w:t>
      </w:r>
      <w:r w:rsidRPr="001B1263">
        <w:rPr>
          <w:sz w:val="28"/>
          <w:szCs w:val="28"/>
        </w:rPr>
        <w:t>_</w:t>
      </w:r>
      <w:proofErr w:type="spellStart"/>
      <w:r w:rsidRPr="001B1263">
        <w:rPr>
          <w:sz w:val="28"/>
          <w:szCs w:val="28"/>
          <w:lang w:val="en-US"/>
        </w:rPr>
        <w:t>mo</w:t>
      </w:r>
      <w:proofErr w:type="spellEnd"/>
      <w:r w:rsidRPr="001B1263">
        <w:rPr>
          <w:sz w:val="28"/>
          <w:szCs w:val="28"/>
        </w:rPr>
        <w:t>_</w:t>
      </w:r>
      <w:proofErr w:type="spellStart"/>
      <w:r w:rsidRPr="001B1263">
        <w:rPr>
          <w:sz w:val="28"/>
          <w:szCs w:val="28"/>
          <w:lang w:val="en-US"/>
        </w:rPr>
        <w:t>egp</w:t>
      </w:r>
      <w:proofErr w:type="spellEnd"/>
      <w:r w:rsidRPr="001B1263">
        <w:rPr>
          <w:sz w:val="28"/>
          <w:szCs w:val="28"/>
        </w:rPr>
        <w:t>@</w:t>
      </w:r>
      <w:r w:rsidRPr="001B1263">
        <w:rPr>
          <w:sz w:val="28"/>
          <w:szCs w:val="28"/>
          <w:lang w:val="en-US"/>
        </w:rPr>
        <w:t>mail</w:t>
      </w:r>
      <w:r w:rsidRPr="001B1263">
        <w:rPr>
          <w:sz w:val="28"/>
          <w:szCs w:val="28"/>
        </w:rPr>
        <w:t>.</w:t>
      </w:r>
      <w:proofErr w:type="spellStart"/>
      <w:r w:rsidRPr="001B1263">
        <w:rPr>
          <w:sz w:val="28"/>
          <w:szCs w:val="28"/>
          <w:lang w:val="en-US"/>
        </w:rPr>
        <w:t>ru</w:t>
      </w:r>
      <w:proofErr w:type="spellEnd"/>
      <w:r w:rsidRPr="001B1263">
        <w:rPr>
          <w:sz w:val="28"/>
          <w:szCs w:val="28"/>
        </w:rPr>
        <w:t>, на бумажном носителе по адресу:385132, Республика Адыгея, Тахтамукайский район, ул.</w:t>
      </w:r>
      <w:r>
        <w:rPr>
          <w:sz w:val="28"/>
          <w:szCs w:val="28"/>
        </w:rPr>
        <w:t xml:space="preserve"> </w:t>
      </w:r>
      <w:r w:rsidRPr="001B1263">
        <w:rPr>
          <w:sz w:val="28"/>
          <w:szCs w:val="28"/>
        </w:rPr>
        <w:t>Чкалова №13.</w:t>
      </w:r>
    </w:p>
    <w:p w14:paraId="3D084E9D" w14:textId="77777777" w:rsidR="0014198F" w:rsidRPr="001B1263" w:rsidRDefault="0014198F" w:rsidP="0014198F">
      <w:pPr>
        <w:rPr>
          <w:sz w:val="28"/>
          <w:szCs w:val="28"/>
        </w:rPr>
      </w:pPr>
      <w:r>
        <w:rPr>
          <w:sz w:val="28"/>
          <w:szCs w:val="28"/>
        </w:rPr>
        <w:t xml:space="preserve">    Ознакомиться с проектом можно на официальном сайте МО «Энемское городское поселение» в разделе</w:t>
      </w:r>
    </w:p>
    <w:p w14:paraId="02BCAB0A" w14:textId="77777777" w:rsidR="0014198F" w:rsidRPr="001B1263" w:rsidRDefault="0014198F" w:rsidP="0014198F">
      <w:pPr>
        <w:jc w:val="center"/>
        <w:rPr>
          <w:sz w:val="28"/>
          <w:szCs w:val="28"/>
        </w:rPr>
      </w:pPr>
    </w:p>
    <w:p w14:paraId="1AFA557C" w14:textId="77777777" w:rsidR="0014198F" w:rsidRPr="001B1263" w:rsidRDefault="0014198F" w:rsidP="0014198F">
      <w:pPr>
        <w:jc w:val="center"/>
        <w:rPr>
          <w:sz w:val="28"/>
          <w:szCs w:val="28"/>
        </w:rPr>
      </w:pPr>
    </w:p>
    <w:p w14:paraId="0CE452CE" w14:textId="77777777" w:rsidR="00CE19E3" w:rsidRDefault="00CE19E3" w:rsidP="00CE19E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CE19E3">
        <w:rPr>
          <w:sz w:val="28"/>
          <w:szCs w:val="28"/>
        </w:rPr>
        <w:t xml:space="preserve">муниципального образования </w:t>
      </w:r>
    </w:p>
    <w:p w14:paraId="10AE2808" w14:textId="69C02F52" w:rsidR="0014198F" w:rsidRPr="001B1263" w:rsidRDefault="00CE19E3" w:rsidP="00CE19E3">
      <w:pPr>
        <w:rPr>
          <w:sz w:val="28"/>
          <w:szCs w:val="28"/>
        </w:rPr>
      </w:pPr>
      <w:r w:rsidRPr="00CE19E3">
        <w:rPr>
          <w:sz w:val="28"/>
          <w:szCs w:val="28"/>
        </w:rPr>
        <w:t>«Энемское городское поселение»</w:t>
      </w:r>
    </w:p>
    <w:p w14:paraId="044264F2" w14:textId="77777777" w:rsidR="0014198F" w:rsidRPr="001B1263" w:rsidRDefault="0014198F" w:rsidP="0014198F">
      <w:pPr>
        <w:jc w:val="center"/>
        <w:rPr>
          <w:sz w:val="28"/>
          <w:szCs w:val="28"/>
        </w:rPr>
      </w:pPr>
    </w:p>
    <w:p w14:paraId="02274793" w14:textId="77777777" w:rsidR="0014198F" w:rsidRPr="001B1263" w:rsidRDefault="0014198F" w:rsidP="0014198F">
      <w:pPr>
        <w:jc w:val="center"/>
        <w:rPr>
          <w:sz w:val="28"/>
          <w:szCs w:val="28"/>
        </w:rPr>
      </w:pPr>
    </w:p>
    <w:p w14:paraId="37F17399" w14:textId="77777777" w:rsidR="0014198F" w:rsidRPr="001B1263" w:rsidRDefault="0014198F" w:rsidP="0014198F">
      <w:pPr>
        <w:jc w:val="center"/>
        <w:rPr>
          <w:sz w:val="28"/>
          <w:szCs w:val="28"/>
        </w:rPr>
      </w:pPr>
    </w:p>
    <w:p w14:paraId="44EC79F8" w14:textId="77777777" w:rsidR="0014198F" w:rsidRDefault="0014198F" w:rsidP="0014198F"/>
    <w:p w14:paraId="3F0FF137" w14:textId="77777777" w:rsidR="0014198F" w:rsidRDefault="0014198F" w:rsidP="0014198F"/>
    <w:p w14:paraId="61A5A7D1" w14:textId="77777777" w:rsidR="0014198F" w:rsidRDefault="0014198F" w:rsidP="0014198F"/>
    <w:p w14:paraId="2B23D8CA" w14:textId="77777777" w:rsidR="0014198F" w:rsidRDefault="0014198F" w:rsidP="0014198F"/>
    <w:p w14:paraId="19408B63" w14:textId="77777777" w:rsidR="0014198F" w:rsidRDefault="0014198F" w:rsidP="0014198F"/>
    <w:p w14:paraId="5C300BD0" w14:textId="77777777" w:rsidR="0014198F" w:rsidRDefault="0014198F" w:rsidP="0014198F"/>
    <w:p w14:paraId="3A4202E7" w14:textId="77777777" w:rsidR="0014198F" w:rsidRDefault="0014198F" w:rsidP="0014198F"/>
    <w:p w14:paraId="7327FFB2" w14:textId="2B2B0404" w:rsidR="0014198F" w:rsidRDefault="0014198F" w:rsidP="0014198F"/>
    <w:p w14:paraId="2C45DC21" w14:textId="77777777" w:rsidR="00CE19E3" w:rsidRDefault="00CE19E3" w:rsidP="0014198F"/>
    <w:p w14:paraId="0BAD8D4C" w14:textId="77777777" w:rsidR="0014198F" w:rsidRDefault="0014198F" w:rsidP="0014198F"/>
    <w:p w14:paraId="096150F8" w14:textId="77777777" w:rsidR="0014198F" w:rsidRDefault="0014198F" w:rsidP="0014198F"/>
    <w:p w14:paraId="756C0252" w14:textId="77777777" w:rsidR="0014198F" w:rsidRPr="0073326B" w:rsidRDefault="0014198F" w:rsidP="0014198F">
      <w:pPr>
        <w:rPr>
          <w:b/>
          <w:sz w:val="32"/>
          <w:szCs w:val="32"/>
        </w:rPr>
      </w:pPr>
      <w:r w:rsidRPr="0073326B">
        <w:rPr>
          <w:sz w:val="32"/>
          <w:szCs w:val="32"/>
        </w:rPr>
        <w:lastRenderedPageBreak/>
        <w:t xml:space="preserve">                    </w:t>
      </w:r>
      <w:r>
        <w:rPr>
          <w:sz w:val="32"/>
          <w:szCs w:val="32"/>
        </w:rPr>
        <w:t xml:space="preserve">                       </w:t>
      </w:r>
      <w:r w:rsidRPr="0073326B">
        <w:rPr>
          <w:b/>
          <w:sz w:val="32"/>
          <w:szCs w:val="32"/>
        </w:rPr>
        <w:t xml:space="preserve">Уведомление </w:t>
      </w:r>
    </w:p>
    <w:p w14:paraId="4BA207E3" w14:textId="77777777" w:rsidR="0014198F" w:rsidRPr="0073326B" w:rsidRDefault="0014198F" w:rsidP="0014198F">
      <w:pPr>
        <w:jc w:val="center"/>
        <w:rPr>
          <w:sz w:val="28"/>
          <w:szCs w:val="28"/>
        </w:rPr>
      </w:pPr>
    </w:p>
    <w:p w14:paraId="2215724C" w14:textId="77777777" w:rsidR="0014198F" w:rsidRPr="0014198F" w:rsidRDefault="0014198F" w:rsidP="0014198F">
      <w:pPr>
        <w:jc w:val="center"/>
        <w:rPr>
          <w:b/>
          <w:bCs/>
          <w:sz w:val="28"/>
          <w:szCs w:val="28"/>
        </w:rPr>
      </w:pPr>
      <w:r w:rsidRPr="0014198F">
        <w:rPr>
          <w:b/>
          <w:bCs/>
          <w:sz w:val="28"/>
          <w:szCs w:val="28"/>
        </w:rPr>
        <w:t>о проведении общественных обсуждений по проекту «Программа профилактики рисков причинения вреда(ущерба) охраняемым законом ценностям при осуществлении муниципального жилищного контроля на территории муниципального образования «Энемское городское поселение» на 2024г.»</w:t>
      </w:r>
    </w:p>
    <w:p w14:paraId="2BCE977D" w14:textId="388C616B" w:rsidR="0014198F" w:rsidRDefault="0014198F" w:rsidP="0014198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3326B">
        <w:rPr>
          <w:sz w:val="28"/>
          <w:szCs w:val="28"/>
        </w:rPr>
        <w:t xml:space="preserve">  </w:t>
      </w:r>
    </w:p>
    <w:p w14:paraId="7C820B54" w14:textId="77777777" w:rsidR="0014198F" w:rsidRDefault="0014198F" w:rsidP="0014198F">
      <w:pPr>
        <w:rPr>
          <w:sz w:val="28"/>
          <w:szCs w:val="28"/>
        </w:rPr>
      </w:pPr>
    </w:p>
    <w:p w14:paraId="2F9673FF" w14:textId="77777777" w:rsidR="0014198F" w:rsidRPr="0073326B" w:rsidRDefault="0014198F" w:rsidP="00141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3326B">
        <w:rPr>
          <w:sz w:val="28"/>
          <w:szCs w:val="28"/>
        </w:rPr>
        <w:t xml:space="preserve"> В соответствии с постановлением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общественного обсуждения, администрация муниципального образования «Энемское городское поселение» публикует проект постановления 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>
        <w:rPr>
          <w:sz w:val="28"/>
          <w:szCs w:val="28"/>
        </w:rPr>
        <w:t xml:space="preserve">жилищного </w:t>
      </w:r>
      <w:r w:rsidRPr="0073326B">
        <w:rPr>
          <w:sz w:val="28"/>
          <w:szCs w:val="28"/>
        </w:rPr>
        <w:t>контроля на территории муниципального образования «Энемское городское поселение» (далее-Проект) подлежит общественному обсуждению посредством размещения на официальном сайте администрации  МО «Энемское городское поселение».</w:t>
      </w:r>
    </w:p>
    <w:p w14:paraId="39ECD275" w14:textId="77777777" w:rsidR="0014198F" w:rsidRPr="0073326B" w:rsidRDefault="0014198F" w:rsidP="0014198F">
      <w:pPr>
        <w:jc w:val="both"/>
        <w:rPr>
          <w:sz w:val="28"/>
          <w:szCs w:val="28"/>
        </w:rPr>
      </w:pPr>
      <w:r w:rsidRPr="0073326B">
        <w:rPr>
          <w:sz w:val="28"/>
          <w:szCs w:val="28"/>
        </w:rPr>
        <w:t xml:space="preserve">     Замечания и предложения по Проекту принимаются в течении 30 календарных дней с даты размещения Проекта в общественно-политической газете «Согласие», в электронном виде на электронный адрес: </w:t>
      </w:r>
      <w:r w:rsidRPr="0073326B">
        <w:rPr>
          <w:sz w:val="28"/>
          <w:szCs w:val="28"/>
          <w:lang w:val="en-US"/>
        </w:rPr>
        <w:t>admin</w:t>
      </w:r>
      <w:r w:rsidRPr="0073326B">
        <w:rPr>
          <w:sz w:val="28"/>
          <w:szCs w:val="28"/>
        </w:rPr>
        <w:t>_</w:t>
      </w:r>
      <w:proofErr w:type="spellStart"/>
      <w:r w:rsidRPr="0073326B">
        <w:rPr>
          <w:sz w:val="28"/>
          <w:szCs w:val="28"/>
          <w:lang w:val="en-US"/>
        </w:rPr>
        <w:t>mo</w:t>
      </w:r>
      <w:proofErr w:type="spellEnd"/>
      <w:r w:rsidRPr="0073326B">
        <w:rPr>
          <w:sz w:val="28"/>
          <w:szCs w:val="28"/>
        </w:rPr>
        <w:t>_</w:t>
      </w:r>
      <w:proofErr w:type="spellStart"/>
      <w:r w:rsidRPr="0073326B">
        <w:rPr>
          <w:sz w:val="28"/>
          <w:szCs w:val="28"/>
          <w:lang w:val="en-US"/>
        </w:rPr>
        <w:t>egp</w:t>
      </w:r>
      <w:proofErr w:type="spellEnd"/>
      <w:r w:rsidRPr="0073326B">
        <w:rPr>
          <w:sz w:val="28"/>
          <w:szCs w:val="28"/>
        </w:rPr>
        <w:t>@</w:t>
      </w:r>
      <w:r w:rsidRPr="0073326B">
        <w:rPr>
          <w:sz w:val="28"/>
          <w:szCs w:val="28"/>
          <w:lang w:val="en-US"/>
        </w:rPr>
        <w:t>mail</w:t>
      </w:r>
      <w:r w:rsidRPr="0073326B">
        <w:rPr>
          <w:sz w:val="28"/>
          <w:szCs w:val="28"/>
        </w:rPr>
        <w:t>.</w:t>
      </w:r>
      <w:proofErr w:type="spellStart"/>
      <w:r w:rsidRPr="0073326B">
        <w:rPr>
          <w:sz w:val="28"/>
          <w:szCs w:val="28"/>
          <w:lang w:val="en-US"/>
        </w:rPr>
        <w:t>ru</w:t>
      </w:r>
      <w:proofErr w:type="spellEnd"/>
      <w:r w:rsidRPr="0073326B">
        <w:rPr>
          <w:sz w:val="28"/>
          <w:szCs w:val="28"/>
        </w:rPr>
        <w:t>, на бумажном носителе по адресу:385132, Республика Адыгея, Тахтамукайский район, ул. Чкалова №13.</w:t>
      </w:r>
    </w:p>
    <w:p w14:paraId="4D529DA8" w14:textId="77777777" w:rsidR="0014198F" w:rsidRPr="0073326B" w:rsidRDefault="0014198F" w:rsidP="0014198F">
      <w:pPr>
        <w:jc w:val="both"/>
        <w:rPr>
          <w:sz w:val="28"/>
          <w:szCs w:val="28"/>
        </w:rPr>
      </w:pPr>
      <w:r w:rsidRPr="0073326B">
        <w:rPr>
          <w:sz w:val="28"/>
          <w:szCs w:val="28"/>
        </w:rPr>
        <w:t xml:space="preserve">    Ознакомиться с проектом можно на официальном сайте МО</w:t>
      </w:r>
      <w:r>
        <w:rPr>
          <w:sz w:val="28"/>
          <w:szCs w:val="28"/>
        </w:rPr>
        <w:t xml:space="preserve"> «Энемское городское поселение» в разделе публичные слушания.</w:t>
      </w:r>
    </w:p>
    <w:p w14:paraId="757716FC" w14:textId="39A04F72" w:rsidR="0014198F" w:rsidRDefault="0014198F" w:rsidP="0014198F">
      <w:pPr>
        <w:jc w:val="both"/>
        <w:rPr>
          <w:sz w:val="28"/>
          <w:szCs w:val="28"/>
        </w:rPr>
      </w:pPr>
    </w:p>
    <w:p w14:paraId="56148C73" w14:textId="77777777" w:rsidR="00CE19E3" w:rsidRDefault="00CE19E3" w:rsidP="0014198F">
      <w:pPr>
        <w:jc w:val="both"/>
        <w:rPr>
          <w:sz w:val="28"/>
          <w:szCs w:val="28"/>
        </w:rPr>
      </w:pPr>
    </w:p>
    <w:p w14:paraId="4E9E6832" w14:textId="77777777" w:rsidR="00CE19E3" w:rsidRDefault="00CE19E3" w:rsidP="00CE19E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CE19E3">
        <w:rPr>
          <w:sz w:val="28"/>
          <w:szCs w:val="28"/>
        </w:rPr>
        <w:t xml:space="preserve">муниципального образования </w:t>
      </w:r>
    </w:p>
    <w:p w14:paraId="3D6108E1" w14:textId="2E101271" w:rsidR="00CE19E3" w:rsidRPr="0073326B" w:rsidRDefault="00CE19E3" w:rsidP="00CE19E3">
      <w:pPr>
        <w:jc w:val="both"/>
        <w:rPr>
          <w:sz w:val="28"/>
          <w:szCs w:val="28"/>
        </w:rPr>
      </w:pPr>
      <w:r w:rsidRPr="00CE19E3">
        <w:rPr>
          <w:sz w:val="28"/>
          <w:szCs w:val="28"/>
        </w:rPr>
        <w:t>«Энемское городское поселение»</w:t>
      </w:r>
    </w:p>
    <w:p w14:paraId="74B9C365" w14:textId="77777777" w:rsidR="0014198F" w:rsidRPr="0073326B" w:rsidRDefault="0014198F" w:rsidP="0014198F">
      <w:pPr>
        <w:jc w:val="both"/>
      </w:pPr>
    </w:p>
    <w:p w14:paraId="1589F1A8" w14:textId="77777777" w:rsidR="0014198F" w:rsidRPr="0073326B" w:rsidRDefault="0014198F" w:rsidP="0014198F">
      <w:pPr>
        <w:jc w:val="both"/>
      </w:pPr>
    </w:p>
    <w:p w14:paraId="68086629" w14:textId="77777777" w:rsidR="0014198F" w:rsidRPr="0073326B" w:rsidRDefault="0014198F" w:rsidP="0014198F"/>
    <w:p w14:paraId="0C37CACF" w14:textId="77777777" w:rsidR="0014198F" w:rsidRDefault="0014198F" w:rsidP="0014198F"/>
    <w:p w14:paraId="536C149B" w14:textId="1C125435" w:rsidR="0014198F" w:rsidRDefault="0014198F" w:rsidP="0014198F"/>
    <w:p w14:paraId="0635468E" w14:textId="44E06C22" w:rsidR="0014198F" w:rsidRDefault="0014198F" w:rsidP="0014198F"/>
    <w:p w14:paraId="70A1372E" w14:textId="73CECFF3" w:rsidR="0014198F" w:rsidRDefault="0014198F" w:rsidP="0014198F"/>
    <w:p w14:paraId="600CA160" w14:textId="5F97C2B4" w:rsidR="0014198F" w:rsidRDefault="0014198F" w:rsidP="0014198F"/>
    <w:p w14:paraId="5C1563A2" w14:textId="3B9C1B70" w:rsidR="0014198F" w:rsidRDefault="0014198F" w:rsidP="0014198F"/>
    <w:p w14:paraId="6ED56C81" w14:textId="0CB08262" w:rsidR="0014198F" w:rsidRDefault="0014198F" w:rsidP="0014198F"/>
    <w:p w14:paraId="6A86A445" w14:textId="0F1AAD31" w:rsidR="0014198F" w:rsidRDefault="0014198F" w:rsidP="0014198F"/>
    <w:p w14:paraId="0D72E40E" w14:textId="77777777" w:rsidR="00CE19E3" w:rsidRDefault="00CE19E3" w:rsidP="0014198F"/>
    <w:p w14:paraId="7AB593ED" w14:textId="23F97DF8" w:rsidR="0014198F" w:rsidRDefault="0014198F" w:rsidP="0014198F"/>
    <w:p w14:paraId="35624EAA" w14:textId="77777777" w:rsidR="0014198F" w:rsidRPr="0073326B" w:rsidRDefault="0014198F" w:rsidP="0014198F"/>
    <w:p w14:paraId="22F8F412" w14:textId="77777777" w:rsidR="0014198F" w:rsidRPr="0073326B" w:rsidRDefault="0014198F" w:rsidP="0014198F">
      <w:pPr>
        <w:rPr>
          <w:b/>
          <w:sz w:val="32"/>
          <w:szCs w:val="32"/>
        </w:rPr>
      </w:pPr>
      <w:r w:rsidRPr="0073326B">
        <w:rPr>
          <w:sz w:val="32"/>
          <w:szCs w:val="32"/>
        </w:rPr>
        <w:lastRenderedPageBreak/>
        <w:t xml:space="preserve">                    </w:t>
      </w:r>
      <w:r>
        <w:rPr>
          <w:sz w:val="32"/>
          <w:szCs w:val="32"/>
        </w:rPr>
        <w:t xml:space="preserve">                         </w:t>
      </w:r>
      <w:bookmarkStart w:id="0" w:name="_Hlk145321667"/>
      <w:r w:rsidRPr="0073326B">
        <w:rPr>
          <w:b/>
          <w:sz w:val="32"/>
          <w:szCs w:val="32"/>
        </w:rPr>
        <w:t xml:space="preserve">Уведомление </w:t>
      </w:r>
    </w:p>
    <w:p w14:paraId="43B80B83" w14:textId="77777777" w:rsidR="0014198F" w:rsidRDefault="0014198F" w:rsidP="0014198F">
      <w:pPr>
        <w:jc w:val="center"/>
        <w:rPr>
          <w:sz w:val="28"/>
          <w:szCs w:val="28"/>
        </w:rPr>
      </w:pPr>
    </w:p>
    <w:p w14:paraId="069E8A8B" w14:textId="4BD15B15" w:rsidR="0014198F" w:rsidRPr="0014198F" w:rsidRDefault="0014198F" w:rsidP="0014198F">
      <w:pPr>
        <w:jc w:val="center"/>
        <w:rPr>
          <w:b/>
          <w:bCs/>
          <w:sz w:val="28"/>
          <w:szCs w:val="28"/>
        </w:rPr>
      </w:pPr>
      <w:r w:rsidRPr="0014198F">
        <w:rPr>
          <w:b/>
          <w:bCs/>
          <w:sz w:val="28"/>
          <w:szCs w:val="28"/>
        </w:rPr>
        <w:t>о проведении общественных обсуждений по проекту «Программа профилактики рисков причинения вреда(ущерба) охраняемым законом ценностям при осуществлении муниципального контроля на автомобильном транспорте и в дорожном хозяйстве на территории муниципального образования «Энемское городское поселение» на</w:t>
      </w:r>
      <w:r>
        <w:rPr>
          <w:b/>
          <w:bCs/>
          <w:sz w:val="28"/>
          <w:szCs w:val="28"/>
        </w:rPr>
        <w:t xml:space="preserve"> </w:t>
      </w:r>
      <w:r w:rsidRPr="0014198F">
        <w:rPr>
          <w:b/>
          <w:bCs/>
          <w:sz w:val="28"/>
          <w:szCs w:val="28"/>
        </w:rPr>
        <w:t>2024г.».</w:t>
      </w:r>
    </w:p>
    <w:p w14:paraId="0B35A3D5" w14:textId="04A33B44" w:rsidR="0014198F" w:rsidRDefault="0014198F" w:rsidP="0014198F">
      <w:pPr>
        <w:jc w:val="center"/>
        <w:rPr>
          <w:sz w:val="28"/>
          <w:szCs w:val="28"/>
        </w:rPr>
      </w:pPr>
    </w:p>
    <w:p w14:paraId="714D2B8B" w14:textId="77777777" w:rsidR="0014198F" w:rsidRPr="0073326B" w:rsidRDefault="0014198F" w:rsidP="0014198F">
      <w:pPr>
        <w:jc w:val="center"/>
        <w:rPr>
          <w:sz w:val="28"/>
          <w:szCs w:val="28"/>
        </w:rPr>
      </w:pPr>
    </w:p>
    <w:p w14:paraId="23DAD1BC" w14:textId="77777777" w:rsidR="0014198F" w:rsidRPr="0073326B" w:rsidRDefault="0014198F" w:rsidP="0014198F">
      <w:pPr>
        <w:jc w:val="both"/>
        <w:rPr>
          <w:sz w:val="28"/>
          <w:szCs w:val="28"/>
        </w:rPr>
      </w:pPr>
      <w:r w:rsidRPr="0073326B">
        <w:rPr>
          <w:sz w:val="28"/>
          <w:szCs w:val="28"/>
        </w:rPr>
        <w:t xml:space="preserve">      В соответствии с постановлением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общественного обсуждения, администрация муниципального образования «Энемское городское поселение» публикует проект постановления «Об утверждении Программы профилактики рисков причинения вреда (ущерба) охраняемым законом ценностям при осуществлении муниципального</w:t>
      </w:r>
      <w:r>
        <w:rPr>
          <w:sz w:val="28"/>
          <w:szCs w:val="28"/>
        </w:rPr>
        <w:t xml:space="preserve"> контроля на </w:t>
      </w:r>
      <w:r w:rsidRPr="0073326B">
        <w:rPr>
          <w:sz w:val="28"/>
          <w:szCs w:val="28"/>
        </w:rPr>
        <w:t>автомобильном транспорте и в дорожном хозяйстве на территории муниципального образования «Энемское городское поселение» на 2024г.</w:t>
      </w:r>
      <w:r>
        <w:rPr>
          <w:sz w:val="28"/>
          <w:szCs w:val="28"/>
        </w:rPr>
        <w:t>»,</w:t>
      </w:r>
    </w:p>
    <w:p w14:paraId="1CACEB59" w14:textId="77777777" w:rsidR="0014198F" w:rsidRPr="0073326B" w:rsidRDefault="0014198F" w:rsidP="0014198F">
      <w:pPr>
        <w:jc w:val="both"/>
        <w:rPr>
          <w:sz w:val="28"/>
          <w:szCs w:val="28"/>
        </w:rPr>
      </w:pPr>
      <w:r w:rsidRPr="0073326B">
        <w:rPr>
          <w:sz w:val="28"/>
          <w:szCs w:val="28"/>
        </w:rPr>
        <w:t xml:space="preserve"> (далее-Проект) подлежит общественному обсуждению посредством размещения на </w:t>
      </w:r>
      <w:r>
        <w:rPr>
          <w:sz w:val="28"/>
          <w:szCs w:val="28"/>
        </w:rPr>
        <w:t>официальном сайте администрации</w:t>
      </w:r>
      <w:r w:rsidRPr="0073326B">
        <w:rPr>
          <w:sz w:val="28"/>
          <w:szCs w:val="28"/>
        </w:rPr>
        <w:t xml:space="preserve"> МО «Энемское городское поселение».</w:t>
      </w:r>
    </w:p>
    <w:p w14:paraId="30CD64D6" w14:textId="77777777" w:rsidR="0014198F" w:rsidRPr="0073326B" w:rsidRDefault="0014198F" w:rsidP="0014198F">
      <w:pPr>
        <w:jc w:val="both"/>
        <w:rPr>
          <w:sz w:val="28"/>
          <w:szCs w:val="28"/>
        </w:rPr>
      </w:pPr>
      <w:r w:rsidRPr="0073326B">
        <w:rPr>
          <w:sz w:val="28"/>
          <w:szCs w:val="28"/>
        </w:rPr>
        <w:t xml:space="preserve">     Замечания и предложения по Проекту принимаются в течении 30 календарных дней с даты размещения Проекта в общественно-политической газете «Согласие», в электронном виде на электронный адрес: </w:t>
      </w:r>
      <w:r w:rsidRPr="0073326B">
        <w:rPr>
          <w:sz w:val="28"/>
          <w:szCs w:val="28"/>
          <w:lang w:val="en-US"/>
        </w:rPr>
        <w:t>admin</w:t>
      </w:r>
      <w:r w:rsidRPr="0073326B">
        <w:rPr>
          <w:sz w:val="28"/>
          <w:szCs w:val="28"/>
        </w:rPr>
        <w:t>_</w:t>
      </w:r>
      <w:proofErr w:type="spellStart"/>
      <w:r w:rsidRPr="0073326B">
        <w:rPr>
          <w:sz w:val="28"/>
          <w:szCs w:val="28"/>
          <w:lang w:val="en-US"/>
        </w:rPr>
        <w:t>mo</w:t>
      </w:r>
      <w:proofErr w:type="spellEnd"/>
      <w:r w:rsidRPr="0073326B">
        <w:rPr>
          <w:sz w:val="28"/>
          <w:szCs w:val="28"/>
        </w:rPr>
        <w:t>_</w:t>
      </w:r>
      <w:proofErr w:type="spellStart"/>
      <w:r w:rsidRPr="0073326B">
        <w:rPr>
          <w:sz w:val="28"/>
          <w:szCs w:val="28"/>
          <w:lang w:val="en-US"/>
        </w:rPr>
        <w:t>egp</w:t>
      </w:r>
      <w:proofErr w:type="spellEnd"/>
      <w:r w:rsidRPr="0073326B">
        <w:rPr>
          <w:sz w:val="28"/>
          <w:szCs w:val="28"/>
        </w:rPr>
        <w:t>@</w:t>
      </w:r>
      <w:r w:rsidRPr="0073326B">
        <w:rPr>
          <w:sz w:val="28"/>
          <w:szCs w:val="28"/>
          <w:lang w:val="en-US"/>
        </w:rPr>
        <w:t>mail</w:t>
      </w:r>
      <w:r w:rsidRPr="0073326B">
        <w:rPr>
          <w:sz w:val="28"/>
          <w:szCs w:val="28"/>
        </w:rPr>
        <w:t>.</w:t>
      </w:r>
      <w:proofErr w:type="spellStart"/>
      <w:r w:rsidRPr="0073326B">
        <w:rPr>
          <w:sz w:val="28"/>
          <w:szCs w:val="28"/>
          <w:lang w:val="en-US"/>
        </w:rPr>
        <w:t>ru</w:t>
      </w:r>
      <w:proofErr w:type="spellEnd"/>
      <w:r w:rsidRPr="0073326B">
        <w:rPr>
          <w:sz w:val="28"/>
          <w:szCs w:val="28"/>
        </w:rPr>
        <w:t>, на бумажном носителе по адресу:385132, Республика Адыгея, Тахтамукайский район, ул. Чкалова №13.</w:t>
      </w:r>
    </w:p>
    <w:p w14:paraId="52A245B9" w14:textId="77777777" w:rsidR="0014198F" w:rsidRPr="0073326B" w:rsidRDefault="0014198F" w:rsidP="0014198F">
      <w:pPr>
        <w:jc w:val="both"/>
        <w:rPr>
          <w:sz w:val="28"/>
          <w:szCs w:val="28"/>
        </w:rPr>
      </w:pPr>
      <w:r w:rsidRPr="0073326B">
        <w:rPr>
          <w:sz w:val="28"/>
          <w:szCs w:val="28"/>
        </w:rPr>
        <w:t xml:space="preserve">    Ознакомиться с проектом можно на официальном сайте МО «Энемское городское поселение</w:t>
      </w:r>
      <w:r>
        <w:rPr>
          <w:sz w:val="28"/>
          <w:szCs w:val="28"/>
        </w:rPr>
        <w:t>» в разделе публичные слушания.</w:t>
      </w:r>
    </w:p>
    <w:p w14:paraId="3659BE32" w14:textId="77777777" w:rsidR="0014198F" w:rsidRPr="0073326B" w:rsidRDefault="0014198F" w:rsidP="0014198F">
      <w:pPr>
        <w:jc w:val="both"/>
        <w:rPr>
          <w:sz w:val="28"/>
          <w:szCs w:val="28"/>
        </w:rPr>
      </w:pPr>
    </w:p>
    <w:p w14:paraId="2BE264E6" w14:textId="77777777" w:rsidR="0014198F" w:rsidRPr="0073326B" w:rsidRDefault="0014198F" w:rsidP="0014198F">
      <w:pPr>
        <w:rPr>
          <w:sz w:val="28"/>
          <w:szCs w:val="28"/>
        </w:rPr>
      </w:pPr>
    </w:p>
    <w:p w14:paraId="6D5CEEEB" w14:textId="77777777" w:rsidR="00CE19E3" w:rsidRDefault="00CE19E3" w:rsidP="00CE19E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CE19E3">
        <w:rPr>
          <w:sz w:val="28"/>
          <w:szCs w:val="28"/>
        </w:rPr>
        <w:t xml:space="preserve">муниципального образования </w:t>
      </w:r>
    </w:p>
    <w:p w14:paraId="27459224" w14:textId="214690BA" w:rsidR="0014198F" w:rsidRPr="0073326B" w:rsidRDefault="00CE19E3" w:rsidP="00CE19E3">
      <w:pPr>
        <w:rPr>
          <w:sz w:val="28"/>
          <w:szCs w:val="28"/>
        </w:rPr>
      </w:pPr>
      <w:r w:rsidRPr="00CE19E3">
        <w:rPr>
          <w:sz w:val="28"/>
          <w:szCs w:val="28"/>
        </w:rPr>
        <w:t>«Энемское городское поселение»</w:t>
      </w:r>
    </w:p>
    <w:bookmarkEnd w:id="0"/>
    <w:p w14:paraId="3304269A" w14:textId="77777777" w:rsidR="0014198F" w:rsidRPr="0073326B" w:rsidRDefault="0014198F" w:rsidP="0014198F">
      <w:pPr>
        <w:rPr>
          <w:sz w:val="28"/>
          <w:szCs w:val="28"/>
        </w:rPr>
      </w:pPr>
    </w:p>
    <w:p w14:paraId="4149AC46" w14:textId="77777777" w:rsidR="0014198F" w:rsidRPr="0073326B" w:rsidRDefault="0014198F" w:rsidP="0014198F">
      <w:pPr>
        <w:rPr>
          <w:sz w:val="28"/>
          <w:szCs w:val="28"/>
        </w:rPr>
      </w:pPr>
    </w:p>
    <w:p w14:paraId="4262DA76" w14:textId="77777777" w:rsidR="0014198F" w:rsidRPr="0073326B" w:rsidRDefault="0014198F" w:rsidP="0014198F">
      <w:pPr>
        <w:rPr>
          <w:sz w:val="28"/>
          <w:szCs w:val="28"/>
        </w:rPr>
      </w:pPr>
    </w:p>
    <w:p w14:paraId="6563C352" w14:textId="77777777" w:rsidR="0014198F" w:rsidRDefault="0014198F" w:rsidP="0014198F"/>
    <w:p w14:paraId="3F49148E" w14:textId="77777777" w:rsidR="0014198F" w:rsidRDefault="0014198F" w:rsidP="0014198F"/>
    <w:p w14:paraId="71A65769" w14:textId="77777777" w:rsidR="0014198F" w:rsidRDefault="0014198F" w:rsidP="0014198F"/>
    <w:p w14:paraId="59C5A8AE" w14:textId="77777777" w:rsidR="0014198F" w:rsidRDefault="0014198F" w:rsidP="0014198F"/>
    <w:p w14:paraId="0EE50F94" w14:textId="77777777" w:rsidR="0014198F" w:rsidRDefault="0014198F" w:rsidP="0014198F"/>
    <w:p w14:paraId="0493579E" w14:textId="77777777" w:rsidR="0014198F" w:rsidRDefault="0014198F" w:rsidP="0014198F"/>
    <w:p w14:paraId="4FDC4E3B" w14:textId="6FF07E95" w:rsidR="0078732A" w:rsidRDefault="0078732A"/>
    <w:p w14:paraId="4B63CBA3" w14:textId="4E87FAAA" w:rsidR="00CC4A18" w:rsidRDefault="00CC4A18"/>
    <w:p w14:paraId="3757BBE1" w14:textId="14B2FCDC" w:rsidR="00CC4A18" w:rsidRPr="0073326B" w:rsidRDefault="00CC4A18" w:rsidP="00CC4A18">
      <w:pPr>
        <w:jc w:val="center"/>
        <w:rPr>
          <w:b/>
          <w:sz w:val="32"/>
          <w:szCs w:val="32"/>
        </w:rPr>
      </w:pPr>
      <w:r w:rsidRPr="0073326B">
        <w:rPr>
          <w:b/>
          <w:sz w:val="32"/>
          <w:szCs w:val="32"/>
        </w:rPr>
        <w:lastRenderedPageBreak/>
        <w:t>Уведомление</w:t>
      </w:r>
    </w:p>
    <w:p w14:paraId="3BCF85BF" w14:textId="77777777" w:rsidR="00CC4A18" w:rsidRDefault="00CC4A18" w:rsidP="00CC4A18">
      <w:pPr>
        <w:jc w:val="center"/>
        <w:rPr>
          <w:sz w:val="28"/>
          <w:szCs w:val="28"/>
        </w:rPr>
      </w:pPr>
    </w:p>
    <w:p w14:paraId="234AD684" w14:textId="49BE1A55" w:rsidR="00CC4A18" w:rsidRPr="0014198F" w:rsidRDefault="00CC4A18" w:rsidP="00CC4A18">
      <w:pPr>
        <w:jc w:val="center"/>
        <w:rPr>
          <w:b/>
          <w:bCs/>
          <w:sz w:val="28"/>
          <w:szCs w:val="28"/>
        </w:rPr>
      </w:pPr>
      <w:r w:rsidRPr="00CC4A18">
        <w:rPr>
          <w:b/>
          <w:bCs/>
          <w:sz w:val="28"/>
          <w:szCs w:val="28"/>
        </w:rPr>
        <w:t>о проведении общественных обсуждений по проекту «Об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в муниципальном образовании «Энемское городское поселение» на 2024 год.</w:t>
      </w:r>
      <w:r>
        <w:rPr>
          <w:b/>
          <w:bCs/>
          <w:sz w:val="28"/>
          <w:szCs w:val="28"/>
        </w:rPr>
        <w:t>»</w:t>
      </w:r>
    </w:p>
    <w:p w14:paraId="09144F89" w14:textId="77777777" w:rsidR="00CC4A18" w:rsidRDefault="00CC4A18" w:rsidP="00CC4A18">
      <w:pPr>
        <w:jc w:val="center"/>
        <w:rPr>
          <w:sz w:val="28"/>
          <w:szCs w:val="28"/>
        </w:rPr>
      </w:pPr>
    </w:p>
    <w:p w14:paraId="6B3BFC7B" w14:textId="77777777" w:rsidR="00CC4A18" w:rsidRPr="0073326B" w:rsidRDefault="00CC4A18" w:rsidP="00CC4A18">
      <w:pPr>
        <w:jc w:val="center"/>
        <w:rPr>
          <w:sz w:val="28"/>
          <w:szCs w:val="28"/>
        </w:rPr>
      </w:pPr>
    </w:p>
    <w:p w14:paraId="202D5FA2" w14:textId="77777777" w:rsidR="00CC4A18" w:rsidRPr="00CC4A18" w:rsidRDefault="00CC4A18" w:rsidP="00CC4A18">
      <w:pPr>
        <w:jc w:val="both"/>
        <w:rPr>
          <w:sz w:val="28"/>
          <w:szCs w:val="28"/>
        </w:rPr>
      </w:pPr>
      <w:r w:rsidRPr="0073326B">
        <w:rPr>
          <w:sz w:val="28"/>
          <w:szCs w:val="28"/>
        </w:rPr>
        <w:t xml:space="preserve">      </w:t>
      </w:r>
      <w:r w:rsidRPr="00CC4A18">
        <w:rPr>
          <w:sz w:val="28"/>
          <w:szCs w:val="28"/>
        </w:rPr>
        <w:t>В соответствии с постановлением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общественного обсуждения, администрация муниципального образования «Энемское городское поселение» публикует проект постановления  «Об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в муниципальном образовании «Энемское городское поселение» на 2024 год."</w:t>
      </w:r>
    </w:p>
    <w:p w14:paraId="07BA7CE2" w14:textId="77777777" w:rsidR="00CC4A18" w:rsidRPr="00CC4A18" w:rsidRDefault="00CC4A18" w:rsidP="00CC4A18">
      <w:pPr>
        <w:jc w:val="both"/>
        <w:rPr>
          <w:sz w:val="28"/>
          <w:szCs w:val="28"/>
        </w:rPr>
      </w:pPr>
      <w:r w:rsidRPr="00CC4A18">
        <w:rPr>
          <w:sz w:val="28"/>
          <w:szCs w:val="28"/>
        </w:rPr>
        <w:t xml:space="preserve"> «(далее-Проект) подлежит общественному обсуждению посредством размещения на официальном сайте администрации МО «Энемское городское поселение».</w:t>
      </w:r>
    </w:p>
    <w:p w14:paraId="03DFE11E" w14:textId="185591F7" w:rsidR="00CC4A18" w:rsidRPr="0073326B" w:rsidRDefault="00CC4A18" w:rsidP="00CC4A18">
      <w:pPr>
        <w:jc w:val="both"/>
        <w:rPr>
          <w:sz w:val="28"/>
          <w:szCs w:val="28"/>
        </w:rPr>
      </w:pPr>
      <w:r w:rsidRPr="00CC4A18">
        <w:rPr>
          <w:sz w:val="28"/>
          <w:szCs w:val="28"/>
        </w:rPr>
        <w:t xml:space="preserve">     Замечания и предложения по Проекту принимаются в течении                           30 календарных дней с даты размещения Проекта в общественно-политической газете «Согласие», в электронном виде на электронный адрес: admin_mo_egp@mail.ru, на бумажном носителе по адресу:385132, Республика Адыгея, Тахтамукайский район, ул. Чкалова №13.</w:t>
      </w:r>
    </w:p>
    <w:p w14:paraId="3ECBDB72" w14:textId="77777777" w:rsidR="00CC4A18" w:rsidRPr="0073326B" w:rsidRDefault="00CC4A18" w:rsidP="00CC4A18">
      <w:pPr>
        <w:jc w:val="both"/>
        <w:rPr>
          <w:sz w:val="28"/>
          <w:szCs w:val="28"/>
        </w:rPr>
      </w:pPr>
    </w:p>
    <w:p w14:paraId="2DAE69F3" w14:textId="77777777" w:rsidR="00CC4A18" w:rsidRPr="0073326B" w:rsidRDefault="00CC4A18" w:rsidP="00CC4A18">
      <w:pPr>
        <w:rPr>
          <w:sz w:val="28"/>
          <w:szCs w:val="28"/>
        </w:rPr>
      </w:pPr>
    </w:p>
    <w:p w14:paraId="17235856" w14:textId="77777777" w:rsidR="00CC4A18" w:rsidRDefault="00CC4A18" w:rsidP="00CC4A18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CE19E3">
        <w:rPr>
          <w:sz w:val="28"/>
          <w:szCs w:val="28"/>
        </w:rPr>
        <w:t xml:space="preserve">муниципального образования </w:t>
      </w:r>
    </w:p>
    <w:p w14:paraId="4200928A" w14:textId="77777777" w:rsidR="00CC4A18" w:rsidRPr="0073326B" w:rsidRDefault="00CC4A18" w:rsidP="00CC4A18">
      <w:pPr>
        <w:rPr>
          <w:sz w:val="28"/>
          <w:szCs w:val="28"/>
        </w:rPr>
      </w:pPr>
      <w:r w:rsidRPr="00CE19E3">
        <w:rPr>
          <w:sz w:val="28"/>
          <w:szCs w:val="28"/>
        </w:rPr>
        <w:t>«Энемское городское поселение»</w:t>
      </w:r>
    </w:p>
    <w:p w14:paraId="51A82C6A" w14:textId="77777777" w:rsidR="00CC4A18" w:rsidRDefault="00CC4A18"/>
    <w:sectPr w:rsidR="00CC4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5A2"/>
    <w:rsid w:val="0014198F"/>
    <w:rsid w:val="0078732A"/>
    <w:rsid w:val="00B135A2"/>
    <w:rsid w:val="00CC4A18"/>
    <w:rsid w:val="00CE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D49B4"/>
  <w15:chartTrackingRefBased/>
  <w15:docId w15:val="{78A3F073-487E-4673-8B31-10D51272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960</Words>
  <Characters>5472</Characters>
  <Application>Microsoft Office Word</Application>
  <DocSecurity>0</DocSecurity>
  <Lines>45</Lines>
  <Paragraphs>12</Paragraphs>
  <ScaleCrop>false</ScaleCrop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Рузанна Бадже</dc:creator>
  <cp:keywords/>
  <dc:description/>
  <cp:lastModifiedBy>Рузанна Бадже</cp:lastModifiedBy>
  <cp:revision>4</cp:revision>
  <cp:lastPrinted>2023-09-08T07:22:00Z</cp:lastPrinted>
  <dcterms:created xsi:type="dcterms:W3CDTF">2023-09-08T07:16:00Z</dcterms:created>
  <dcterms:modified xsi:type="dcterms:W3CDTF">2023-09-11T07:51:00Z</dcterms:modified>
</cp:coreProperties>
</file>